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12" w:rsidRDefault="005B1A1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E807E2" w:rsidRPr="009818B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5B1A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8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изменений в решение Думы Ханты-Мансийского 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25.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679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9818B8" w:rsidRDefault="00E807E2" w:rsidP="001E2404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bookmarkStart w:id="0" w:name="_GoBack"/>
      <w:bookmarkEnd w:id="0"/>
      <w:r w:rsidR="00520B9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="002E362C"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9818B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p w:rsidR="005B1A12" w:rsidRDefault="005B1A12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80B" w:rsidRPr="007C280B" w:rsidRDefault="002033F6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Экспертно-аналитическим мероприятием </w:t>
      </w:r>
      <w:r w:rsidR="007C280B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установлено, что основные характеристики (общий объем доходов, общий объем расходов, дефицит на очередной финансовый год и плановый период) бюджета </w:t>
      </w:r>
      <w:r w:rsidR="00B61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7C280B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остались неизменными.</w:t>
      </w:r>
    </w:p>
    <w:p w:rsidR="007C280B" w:rsidRPr="007C280B" w:rsidRDefault="007C280B" w:rsidP="00A8357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предлагается установить</w:t>
      </w:r>
      <w:r w:rsidR="002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7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C280B" w:rsidRPr="007C280B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- верхний предел муниципального внутренне</w:t>
      </w:r>
      <w:r w:rsidR="00203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долга района </w:t>
      </w:r>
      <w:r w:rsidR="00014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2033F6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</w:t>
      </w:r>
      <w:r w:rsidR="00387C4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</w:t>
      </w:r>
      <w:r w:rsidR="002033F6">
        <w:rPr>
          <w:rFonts w:ascii="Times New Roman" w:eastAsia="Calibri" w:hAnsi="Times New Roman" w:cs="Times New Roman"/>
          <w:sz w:val="28"/>
          <w:szCs w:val="28"/>
          <w:lang w:eastAsia="ru-RU"/>
        </w:rPr>
        <w:t>68 152,6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 по муниципальным гарантиям Ханты-Мансийского района</w:t>
      </w:r>
      <w:r w:rsidR="00014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0,0 тыс. рублей;</w:t>
      </w:r>
    </w:p>
    <w:p w:rsidR="002033F6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предельный объём муниципального внутреннего долга района </w:t>
      </w:r>
      <w:r w:rsidR="00387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 </w:t>
      </w:r>
      <w:r w:rsidR="002033F6">
        <w:rPr>
          <w:rFonts w:ascii="Times New Roman" w:eastAsia="Calibri" w:hAnsi="Times New Roman" w:cs="Times New Roman"/>
          <w:sz w:val="28"/>
          <w:szCs w:val="28"/>
          <w:lang w:eastAsia="ru-RU"/>
        </w:rPr>
        <w:t>119 267,1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2033F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280B" w:rsidRPr="007C280B" w:rsidRDefault="002033F6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объем расходов на обслуживание муниципального долга района </w:t>
      </w:r>
      <w:r w:rsidR="00387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сумме 65,7 тыс. рублей</w:t>
      </w:r>
      <w:r w:rsidR="007C280B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C280B" w:rsidRPr="007C280B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верхнего предела муниципального внутреннего долга района   и предельного объёма муниципального внутреннего долга района составило  </w:t>
      </w:r>
      <w:r w:rsidR="00E06599">
        <w:rPr>
          <w:rFonts w:ascii="Times New Roman" w:eastAsia="Calibri" w:hAnsi="Times New Roman" w:cs="Times New Roman"/>
          <w:sz w:val="28"/>
          <w:szCs w:val="28"/>
          <w:lang w:eastAsia="ru-RU"/>
        </w:rPr>
        <w:t>5 122,3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E06599">
        <w:rPr>
          <w:rFonts w:ascii="Times New Roman" w:eastAsia="Calibri" w:hAnsi="Times New Roman" w:cs="Times New Roman"/>
          <w:sz w:val="28"/>
          <w:szCs w:val="28"/>
          <w:lang w:eastAsia="ru-RU"/>
        </w:rPr>
        <w:t>8,12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и </w:t>
      </w:r>
      <w:r w:rsidR="00E06599">
        <w:rPr>
          <w:rFonts w:ascii="Times New Roman" w:eastAsia="Calibri" w:hAnsi="Times New Roman" w:cs="Times New Roman"/>
          <w:sz w:val="28"/>
          <w:szCs w:val="28"/>
          <w:lang w:eastAsia="ru-RU"/>
        </w:rPr>
        <w:t>8 964,0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E06599">
        <w:rPr>
          <w:rFonts w:ascii="Times New Roman" w:eastAsia="Calibri" w:hAnsi="Times New Roman" w:cs="Times New Roman"/>
          <w:sz w:val="28"/>
          <w:szCs w:val="28"/>
          <w:lang w:eastAsia="ru-RU"/>
        </w:rPr>
        <w:t>8,12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соответственно,</w:t>
      </w:r>
      <w:r w:rsidR="00B61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сравнении с указанными показателями, предусмотренными решением Думы Ханты-Мансийского района </w:t>
      </w:r>
      <w:r w:rsidR="00B61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F81BB7">
        <w:rPr>
          <w:rFonts w:ascii="Times New Roman" w:eastAsia="Calibri" w:hAnsi="Times New Roman" w:cs="Times New Roman"/>
          <w:sz w:val="28"/>
          <w:szCs w:val="28"/>
          <w:lang w:eastAsia="ru-RU"/>
        </w:rPr>
        <w:t>25.12.2020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81BB7">
        <w:rPr>
          <w:rFonts w:ascii="Times New Roman" w:eastAsia="Calibri" w:hAnsi="Times New Roman" w:cs="Times New Roman"/>
          <w:sz w:val="28"/>
          <w:szCs w:val="28"/>
          <w:lang w:eastAsia="ru-RU"/>
        </w:rPr>
        <w:t>679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Ханты-Мансийского района на 20</w:t>
      </w:r>
      <w:r w:rsidR="00F81BB7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81BB7">
        <w:rPr>
          <w:rFonts w:ascii="Times New Roman" w:eastAsia="Calibri" w:hAnsi="Times New Roman" w:cs="Times New Roman"/>
          <w:sz w:val="28"/>
          <w:szCs w:val="28"/>
          <w:lang w:eastAsia="ru-RU"/>
        </w:rPr>
        <w:t>22 и 2023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(с изменениями </w:t>
      </w:r>
      <w:r w:rsidR="00C93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от 05.03.2021</w:t>
      </w:r>
      <w:proofErr w:type="gramEnd"/>
      <w:r w:rsidR="00C93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6599">
        <w:rPr>
          <w:rFonts w:ascii="Times New Roman" w:eastAsia="Calibri" w:hAnsi="Times New Roman" w:cs="Times New Roman"/>
          <w:sz w:val="28"/>
          <w:szCs w:val="28"/>
          <w:lang w:eastAsia="ru-RU"/>
        </w:rPr>
        <w:t>№ 713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C280B" w:rsidRPr="007C280B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 к Проекту решения, необходимо</w:t>
      </w:r>
      <w:r w:rsidR="00EA43F2">
        <w:rPr>
          <w:rFonts w:ascii="Times New Roman" w:eastAsia="Calibri" w:hAnsi="Times New Roman" w:cs="Times New Roman"/>
          <w:sz w:val="28"/>
          <w:szCs w:val="28"/>
          <w:lang w:eastAsia="ru-RU"/>
        </w:rPr>
        <w:t>сть изменений обусловлена сложившейся в ходе проведения торгов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3F2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7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за 1 тонну каменного угля</w:t>
      </w:r>
      <w:r w:rsidR="00EA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дизельного топлива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, закупаемого</w:t>
      </w:r>
      <w:r w:rsidR="00B61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бюджетного кредита из средств бюджета Ханты-Мансийского автономного округа  – Югры.</w:t>
      </w:r>
      <w:proofErr w:type="gramEnd"/>
    </w:p>
    <w:p w:rsidR="007C280B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Предельный объем муниципального долга соответствует ограничениям, установленным </w:t>
      </w:r>
      <w:r w:rsidR="00942F29">
        <w:rPr>
          <w:rFonts w:ascii="Times New Roman" w:eastAsia="Calibri" w:hAnsi="Times New Roman" w:cs="Times New Roman"/>
          <w:sz w:val="28"/>
          <w:szCs w:val="28"/>
          <w:lang w:eastAsia="ru-RU"/>
        </w:rPr>
        <w:t>частью 5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107 Бюджетного кодекса Российской Федерации</w:t>
      </w:r>
      <w:r w:rsidR="00942F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2F29" w:rsidRPr="007C280B" w:rsidRDefault="00023CED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вносятся соответствующие изменения </w:t>
      </w:r>
      <w:r w:rsidR="00B61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приложения 13 «Источники финансирования дефицита бюджета района на 2021 год» и 24 «Программа муниципальных внутренних заимствований Ханты-Мансийского района на 2021 год и на плановый период </w:t>
      </w:r>
      <w:r w:rsidR="00C93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 и 2023 годов»</w:t>
      </w:r>
      <w:r w:rsidR="00387C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280B" w:rsidRPr="007C280B" w:rsidRDefault="007C280B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муниципальных внутренних заимствований (бюджетные кредиты от других бюджетов бюджетной системы Российской Федерации), указанные </w:t>
      </w:r>
      <w:r w:rsidR="00B61BA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Программе муниципальных внутренних заимствований 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Ханты-Мансийского района</w:t>
      </w:r>
      <w:r w:rsidR="00023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корреспондируются с объемами соответствующих поступлений, указанными в источниках внутреннего финансирования дефицита бюджета </w:t>
      </w:r>
      <w:r w:rsidR="00023CED">
        <w:rPr>
          <w:rFonts w:ascii="Times New Roman" w:eastAsia="Calibri" w:hAnsi="Times New Roman" w:cs="Times New Roman"/>
          <w:sz w:val="28"/>
          <w:szCs w:val="28"/>
          <w:lang w:eastAsia="ru-RU"/>
        </w:rPr>
        <w:t>на 2021</w:t>
      </w:r>
      <w:r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202A96" w:rsidRDefault="007A0683" w:rsidP="00A8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853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конкретизировать получателей субсидий </w:t>
      </w:r>
      <w:r w:rsidR="008B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0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8B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 «Перечень субсидий, предоставляемых из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="008B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</w:t>
      </w:r>
      <w:r w:rsidR="008B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плановом периоде</w:t>
      </w:r>
      <w:r w:rsidR="008B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2022-2023 годы»</w:t>
      </w:r>
      <w:r w:rsidR="008B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>25.12.2020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>679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202A96" w:rsidRPr="007C280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02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и 2023 годов» </w:t>
      </w:r>
      <w:r w:rsidR="008B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20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23)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главного распорядителя бюджетных средств - Д</w:t>
      </w:r>
      <w:r w:rsidR="00202A96"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епартамент  строительства</w:t>
      </w:r>
      <w:proofErr w:type="gramEnd"/>
      <w:r w:rsidR="00202A96"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архитектуры и ЖКХ администрации </w:t>
      </w:r>
      <w:r w:rsidR="00202A96"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20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в следующей редакции:</w:t>
      </w:r>
    </w:p>
    <w:p w:rsidR="00202A96" w:rsidRPr="00EB6C7B" w:rsidRDefault="00202A96" w:rsidP="0020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«Субсидии на возмещение затрат муниципальному предприятию «ЖЭК-3», предоставляющему услуги населению по тарифам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обеспечивающим издержки бань», размер субсидии не корректируется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 на 2021 год 20 000,0 тыс. рублей и каждый год планового периода по 9 000,0 тыс. рублей;</w:t>
      </w:r>
    </w:p>
    <w:p w:rsidR="00202A96" w:rsidRDefault="00202A96" w:rsidP="0020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на возмещение недополученных доходов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предприятию «ЖЭК-3», предоставляющему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доставке (подвозу)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питьевой воды по тарифам, устан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овленным с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 уровня платы населения», размер субсидии не корректируется и составляет на 2021 год и каждый год планового периода по 528,2 тыс. рублей;</w:t>
      </w:r>
    </w:p>
    <w:p w:rsidR="00202A96" w:rsidRDefault="00202A96" w:rsidP="0020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расходов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«Центр отопительных технологий» 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доставку населению сжиженного  газа для бытовых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нужд», размер субсидии не корректируется и составляет на 2021 год </w:t>
      </w:r>
      <w:r w:rsidR="00037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1 901,7 тыс. рублей, на 2022 год 1 980,0 тыс. рублей, на 2023 год </w:t>
      </w:r>
      <w:r w:rsidR="00037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2 066,7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A96" w:rsidRPr="00EB6C7B" w:rsidRDefault="00202A96" w:rsidP="0020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на возмещение недополученных доходов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Акционерному обществу «Югорская энергетическая компания децентрализованной зоны», осуществляющему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реализацию электрической энергии предприятиям жилищно-коммунального и агропромышленного комплексов, субъектам малого и  среднего предпринимательства, организациям бюджетной сферы в зоне децентрализованного электроснабжения 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BC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по цене электрической энергии зоны централизованного электроснабжения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размер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корректируется и составляет на 2021 год 76 979,0 тыс. рублей,</w:t>
      </w:r>
      <w:r w:rsidR="00037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proofErr w:type="gramEnd"/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77 994,5 тыс. рублей, на 2023 год 80 724,5 тыс. рублей.</w:t>
      </w:r>
    </w:p>
    <w:p w:rsidR="007A0683" w:rsidRDefault="002F3EEB" w:rsidP="00A8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Вышеуказанные изменения предлагаются с учетом норм п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Правительства РФ от 18.09.2020 № 1492 «Об общих требованиях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нормативным правовым актам, муниципальным правовым актам, регулирующим предоставление субсидий, в том числе грантов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субсидий, юридическим лицам, индивидуальным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предпринимателям,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подпункт</w:t>
      </w: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г) пункта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</w:t>
      </w:r>
      <w:r w:rsidR="0097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7A0683"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 </w:t>
      </w:r>
      <w:r w:rsidR="0097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A0683"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</w:t>
      </w:r>
      <w:r w:rsidR="0097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7A0683"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РФ от 18.09.2020 № 1492). </w:t>
      </w:r>
    </w:p>
    <w:p w:rsidR="0097786E" w:rsidRDefault="0097786E" w:rsidP="00A8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15 Федерального закона Российской Федерации </w:t>
      </w:r>
      <w:r w:rsidR="002A2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постановлением  Правительства </w:t>
      </w:r>
      <w:r w:rsidR="002A2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от 18.09.2020 № 1492 постановлением администрации Ханты-Мансийского района от 12.04.2021 № 87 утверждены Порядки предоставления субсидии на возмещение затрат и (или) недополученных доходов производителям отдельных товаров, услуг в Ханты-Мансийском районе.</w:t>
      </w:r>
      <w:proofErr w:type="gramEnd"/>
    </w:p>
    <w:p w:rsidR="007A0683" w:rsidRPr="00EB6C7B" w:rsidRDefault="007A0683" w:rsidP="00A83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финансово-экономической экспертизы иные замечания                              и предложения к Проекту решения отсутствуют.</w:t>
      </w:r>
    </w:p>
    <w:p w:rsidR="007A0683" w:rsidRDefault="007A0683" w:rsidP="00A83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A0683" w:rsidSect="00B61BA1">
      <w:footerReference w:type="default" r:id="rId9"/>
      <w:footerReference w:type="first" r:id="rId10"/>
      <w:pgSz w:w="11906" w:h="16838"/>
      <w:pgMar w:top="1418" w:right="1276" w:bottom="1418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8F" w:rsidRDefault="0077718F" w:rsidP="00617B40">
      <w:pPr>
        <w:spacing w:after="0" w:line="240" w:lineRule="auto"/>
      </w:pPr>
      <w:r>
        <w:separator/>
      </w:r>
    </w:p>
  </w:endnote>
  <w:endnote w:type="continuationSeparator" w:id="0">
    <w:p w:rsidR="0077718F" w:rsidRDefault="007771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41617"/>
      <w:docPartObj>
        <w:docPartGallery w:val="Page Numbers (Bottom of Page)"/>
        <w:docPartUnique/>
      </w:docPartObj>
    </w:sdtPr>
    <w:sdtEndPr/>
    <w:sdtContent>
      <w:p w:rsidR="006B3DB0" w:rsidRDefault="006B3D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12">
          <w:rPr>
            <w:noProof/>
          </w:rPr>
          <w:t>3</w:t>
        </w:r>
        <w:r>
          <w:fldChar w:fldCharType="end"/>
        </w:r>
      </w:p>
    </w:sdtContent>
  </w:sdt>
  <w:p w:rsidR="0077718F" w:rsidRDefault="0077718F" w:rsidP="006B3DB0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A1" w:rsidRDefault="00B61BA1">
    <w:pPr>
      <w:pStyle w:val="a8"/>
      <w:jc w:val="right"/>
    </w:pPr>
  </w:p>
  <w:p w:rsidR="0077718F" w:rsidRDefault="00777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8F" w:rsidRDefault="0077718F" w:rsidP="00617B40">
      <w:pPr>
        <w:spacing w:after="0" w:line="240" w:lineRule="auto"/>
      </w:pPr>
      <w:r>
        <w:separator/>
      </w:r>
    </w:p>
  </w:footnote>
  <w:footnote w:type="continuationSeparator" w:id="0">
    <w:p w:rsidR="0077718F" w:rsidRDefault="007771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6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7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8"/>
  </w:num>
  <w:num w:numId="5">
    <w:abstractNumId w:val="39"/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3"/>
  </w:num>
  <w:num w:numId="13">
    <w:abstractNumId w:val="16"/>
  </w:num>
  <w:num w:numId="14">
    <w:abstractNumId w:val="4"/>
  </w:num>
  <w:num w:numId="15">
    <w:abstractNumId w:val="30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9"/>
  </w:num>
  <w:num w:numId="25">
    <w:abstractNumId w:val="1"/>
  </w:num>
  <w:num w:numId="26">
    <w:abstractNumId w:val="34"/>
  </w:num>
  <w:num w:numId="27">
    <w:abstractNumId w:val="8"/>
  </w:num>
  <w:num w:numId="28">
    <w:abstractNumId w:val="36"/>
  </w:num>
  <w:num w:numId="29">
    <w:abstractNumId w:val="19"/>
  </w:num>
  <w:num w:numId="30">
    <w:abstractNumId w:val="29"/>
  </w:num>
  <w:num w:numId="31">
    <w:abstractNumId w:val="33"/>
  </w:num>
  <w:num w:numId="32">
    <w:abstractNumId w:val="24"/>
  </w:num>
  <w:num w:numId="33">
    <w:abstractNumId w:val="11"/>
  </w:num>
  <w:num w:numId="34">
    <w:abstractNumId w:val="25"/>
  </w:num>
  <w:num w:numId="35">
    <w:abstractNumId w:val="17"/>
  </w:num>
  <w:num w:numId="36">
    <w:abstractNumId w:val="2"/>
  </w:num>
  <w:num w:numId="37">
    <w:abstractNumId w:val="26"/>
  </w:num>
  <w:num w:numId="38">
    <w:abstractNumId w:val="31"/>
  </w:num>
  <w:num w:numId="39">
    <w:abstractNumId w:val="35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6507"/>
    <w:rsid w:val="00006DCE"/>
    <w:rsid w:val="0000788D"/>
    <w:rsid w:val="0001082D"/>
    <w:rsid w:val="00011C13"/>
    <w:rsid w:val="00012153"/>
    <w:rsid w:val="00014780"/>
    <w:rsid w:val="00014D52"/>
    <w:rsid w:val="000150C8"/>
    <w:rsid w:val="0001600F"/>
    <w:rsid w:val="00016F99"/>
    <w:rsid w:val="00020A5D"/>
    <w:rsid w:val="00023CED"/>
    <w:rsid w:val="00024203"/>
    <w:rsid w:val="000304BE"/>
    <w:rsid w:val="00030B92"/>
    <w:rsid w:val="00037105"/>
    <w:rsid w:val="000376BB"/>
    <w:rsid w:val="00040206"/>
    <w:rsid w:val="0004088A"/>
    <w:rsid w:val="000408C6"/>
    <w:rsid w:val="0004139E"/>
    <w:rsid w:val="0004314F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A58"/>
    <w:rsid w:val="00066B07"/>
    <w:rsid w:val="00067595"/>
    <w:rsid w:val="00067A34"/>
    <w:rsid w:val="00070BB4"/>
    <w:rsid w:val="00070BFF"/>
    <w:rsid w:val="000734ED"/>
    <w:rsid w:val="00073B32"/>
    <w:rsid w:val="00080320"/>
    <w:rsid w:val="00082D7C"/>
    <w:rsid w:val="00085223"/>
    <w:rsid w:val="00086A39"/>
    <w:rsid w:val="00091213"/>
    <w:rsid w:val="0009164B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30E4"/>
    <w:rsid w:val="000B49EE"/>
    <w:rsid w:val="000B4C48"/>
    <w:rsid w:val="000B523B"/>
    <w:rsid w:val="000B60D5"/>
    <w:rsid w:val="000B6B37"/>
    <w:rsid w:val="000B6BD3"/>
    <w:rsid w:val="000B6EEA"/>
    <w:rsid w:val="000C01DB"/>
    <w:rsid w:val="000C068E"/>
    <w:rsid w:val="000C2D4B"/>
    <w:rsid w:val="000C30DB"/>
    <w:rsid w:val="000C45C3"/>
    <w:rsid w:val="000C497C"/>
    <w:rsid w:val="000C5F26"/>
    <w:rsid w:val="000C6A47"/>
    <w:rsid w:val="000C730F"/>
    <w:rsid w:val="000C742E"/>
    <w:rsid w:val="000D05D6"/>
    <w:rsid w:val="000D07CE"/>
    <w:rsid w:val="000D2F23"/>
    <w:rsid w:val="000D3A1F"/>
    <w:rsid w:val="000D52E0"/>
    <w:rsid w:val="000D76FD"/>
    <w:rsid w:val="000E1B88"/>
    <w:rsid w:val="000E25B1"/>
    <w:rsid w:val="000E28EF"/>
    <w:rsid w:val="000E2AD9"/>
    <w:rsid w:val="000E4D41"/>
    <w:rsid w:val="000F1692"/>
    <w:rsid w:val="000F242D"/>
    <w:rsid w:val="000F30B1"/>
    <w:rsid w:val="000F4871"/>
    <w:rsid w:val="00101925"/>
    <w:rsid w:val="001023A9"/>
    <w:rsid w:val="00102F9E"/>
    <w:rsid w:val="00105C4E"/>
    <w:rsid w:val="00105F70"/>
    <w:rsid w:val="00110421"/>
    <w:rsid w:val="00111B02"/>
    <w:rsid w:val="00111C42"/>
    <w:rsid w:val="001130A4"/>
    <w:rsid w:val="00113822"/>
    <w:rsid w:val="00113D3B"/>
    <w:rsid w:val="00114EAC"/>
    <w:rsid w:val="0011709F"/>
    <w:rsid w:val="001256F2"/>
    <w:rsid w:val="00130EE3"/>
    <w:rsid w:val="0013156F"/>
    <w:rsid w:val="00131C1B"/>
    <w:rsid w:val="00134CD6"/>
    <w:rsid w:val="00136477"/>
    <w:rsid w:val="00137F69"/>
    <w:rsid w:val="00142D25"/>
    <w:rsid w:val="00143E94"/>
    <w:rsid w:val="0014798C"/>
    <w:rsid w:val="00150967"/>
    <w:rsid w:val="00152D78"/>
    <w:rsid w:val="00154387"/>
    <w:rsid w:val="001554F5"/>
    <w:rsid w:val="00155B03"/>
    <w:rsid w:val="00155E1E"/>
    <w:rsid w:val="00156963"/>
    <w:rsid w:val="00160BF7"/>
    <w:rsid w:val="00161883"/>
    <w:rsid w:val="00161E11"/>
    <w:rsid w:val="001626E6"/>
    <w:rsid w:val="00165363"/>
    <w:rsid w:val="00166781"/>
    <w:rsid w:val="00167936"/>
    <w:rsid w:val="001721C3"/>
    <w:rsid w:val="00174EB5"/>
    <w:rsid w:val="00177AFF"/>
    <w:rsid w:val="00180330"/>
    <w:rsid w:val="00182B80"/>
    <w:rsid w:val="00182BEF"/>
    <w:rsid w:val="00183655"/>
    <w:rsid w:val="001847D2"/>
    <w:rsid w:val="0018593A"/>
    <w:rsid w:val="0018600B"/>
    <w:rsid w:val="00186A59"/>
    <w:rsid w:val="00187098"/>
    <w:rsid w:val="001909A1"/>
    <w:rsid w:val="001927D4"/>
    <w:rsid w:val="00192806"/>
    <w:rsid w:val="001941A4"/>
    <w:rsid w:val="0019425E"/>
    <w:rsid w:val="00195CED"/>
    <w:rsid w:val="00197558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5D4C"/>
    <w:rsid w:val="001C06E0"/>
    <w:rsid w:val="001C0925"/>
    <w:rsid w:val="001C1014"/>
    <w:rsid w:val="001C1F7D"/>
    <w:rsid w:val="001C2485"/>
    <w:rsid w:val="001C5C3F"/>
    <w:rsid w:val="001C7297"/>
    <w:rsid w:val="001C7AB7"/>
    <w:rsid w:val="001D3F10"/>
    <w:rsid w:val="001D578D"/>
    <w:rsid w:val="001D7819"/>
    <w:rsid w:val="001E042C"/>
    <w:rsid w:val="001E1880"/>
    <w:rsid w:val="001E2404"/>
    <w:rsid w:val="001E3DAB"/>
    <w:rsid w:val="001E51FB"/>
    <w:rsid w:val="001E5E59"/>
    <w:rsid w:val="001F02C3"/>
    <w:rsid w:val="001F42C7"/>
    <w:rsid w:val="00201E41"/>
    <w:rsid w:val="0020219F"/>
    <w:rsid w:val="002025A5"/>
    <w:rsid w:val="00202A96"/>
    <w:rsid w:val="002033F6"/>
    <w:rsid w:val="00203C04"/>
    <w:rsid w:val="00204D77"/>
    <w:rsid w:val="00206F4B"/>
    <w:rsid w:val="00207FF8"/>
    <w:rsid w:val="002115A3"/>
    <w:rsid w:val="0021211F"/>
    <w:rsid w:val="0021316C"/>
    <w:rsid w:val="00213718"/>
    <w:rsid w:val="00213D9D"/>
    <w:rsid w:val="0021565F"/>
    <w:rsid w:val="0021693B"/>
    <w:rsid w:val="00222153"/>
    <w:rsid w:val="00222D91"/>
    <w:rsid w:val="0022446C"/>
    <w:rsid w:val="00224F32"/>
    <w:rsid w:val="00225C7D"/>
    <w:rsid w:val="002269DF"/>
    <w:rsid w:val="0023006D"/>
    <w:rsid w:val="002300FD"/>
    <w:rsid w:val="00231E61"/>
    <w:rsid w:val="00232251"/>
    <w:rsid w:val="00233201"/>
    <w:rsid w:val="00234040"/>
    <w:rsid w:val="00235596"/>
    <w:rsid w:val="00237372"/>
    <w:rsid w:val="00237C18"/>
    <w:rsid w:val="002446F8"/>
    <w:rsid w:val="00245A73"/>
    <w:rsid w:val="00250209"/>
    <w:rsid w:val="0025110A"/>
    <w:rsid w:val="00252399"/>
    <w:rsid w:val="002529F0"/>
    <w:rsid w:val="00254289"/>
    <w:rsid w:val="0025504E"/>
    <w:rsid w:val="00255778"/>
    <w:rsid w:val="00255CF4"/>
    <w:rsid w:val="002569B0"/>
    <w:rsid w:val="00256C24"/>
    <w:rsid w:val="00260B33"/>
    <w:rsid w:val="00261D49"/>
    <w:rsid w:val="002653DB"/>
    <w:rsid w:val="00266253"/>
    <w:rsid w:val="00266414"/>
    <w:rsid w:val="00266612"/>
    <w:rsid w:val="00266762"/>
    <w:rsid w:val="00274FB6"/>
    <w:rsid w:val="00276FC1"/>
    <w:rsid w:val="002801CC"/>
    <w:rsid w:val="00280DF1"/>
    <w:rsid w:val="00282946"/>
    <w:rsid w:val="00290F51"/>
    <w:rsid w:val="002910A3"/>
    <w:rsid w:val="00294E4B"/>
    <w:rsid w:val="00297A80"/>
    <w:rsid w:val="002A059E"/>
    <w:rsid w:val="002A2375"/>
    <w:rsid w:val="002A34F1"/>
    <w:rsid w:val="002A363C"/>
    <w:rsid w:val="002A3D81"/>
    <w:rsid w:val="002A6AE6"/>
    <w:rsid w:val="002A75A0"/>
    <w:rsid w:val="002A7A1D"/>
    <w:rsid w:val="002B36A2"/>
    <w:rsid w:val="002B7CD7"/>
    <w:rsid w:val="002C102F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3057"/>
    <w:rsid w:val="002D4046"/>
    <w:rsid w:val="002D5984"/>
    <w:rsid w:val="002D6991"/>
    <w:rsid w:val="002E17B5"/>
    <w:rsid w:val="002E360C"/>
    <w:rsid w:val="002E362C"/>
    <w:rsid w:val="002F3E00"/>
    <w:rsid w:val="002F3EEB"/>
    <w:rsid w:val="002F4BD6"/>
    <w:rsid w:val="002F6F3B"/>
    <w:rsid w:val="00300637"/>
    <w:rsid w:val="00301280"/>
    <w:rsid w:val="003076C2"/>
    <w:rsid w:val="0031037D"/>
    <w:rsid w:val="00310419"/>
    <w:rsid w:val="003114BF"/>
    <w:rsid w:val="00313077"/>
    <w:rsid w:val="003130CC"/>
    <w:rsid w:val="0031350B"/>
    <w:rsid w:val="003151C6"/>
    <w:rsid w:val="00315A07"/>
    <w:rsid w:val="00315F12"/>
    <w:rsid w:val="00317222"/>
    <w:rsid w:val="00320853"/>
    <w:rsid w:val="00320B79"/>
    <w:rsid w:val="00320CC4"/>
    <w:rsid w:val="00321872"/>
    <w:rsid w:val="003231E0"/>
    <w:rsid w:val="0032342B"/>
    <w:rsid w:val="00323F95"/>
    <w:rsid w:val="00325CF1"/>
    <w:rsid w:val="003260D0"/>
    <w:rsid w:val="00327E0E"/>
    <w:rsid w:val="00327F7C"/>
    <w:rsid w:val="00331DEF"/>
    <w:rsid w:val="00333711"/>
    <w:rsid w:val="00336B70"/>
    <w:rsid w:val="00337939"/>
    <w:rsid w:val="003406FC"/>
    <w:rsid w:val="00343B84"/>
    <w:rsid w:val="00343BF0"/>
    <w:rsid w:val="00343D72"/>
    <w:rsid w:val="00343FF5"/>
    <w:rsid w:val="003452C2"/>
    <w:rsid w:val="00346C5B"/>
    <w:rsid w:val="00347650"/>
    <w:rsid w:val="00347C74"/>
    <w:rsid w:val="00350BD1"/>
    <w:rsid w:val="003556FE"/>
    <w:rsid w:val="00355D1A"/>
    <w:rsid w:val="00360528"/>
    <w:rsid w:val="0036158D"/>
    <w:rsid w:val="003624D8"/>
    <w:rsid w:val="00362B6C"/>
    <w:rsid w:val="00362B9F"/>
    <w:rsid w:val="00363567"/>
    <w:rsid w:val="00365636"/>
    <w:rsid w:val="00367774"/>
    <w:rsid w:val="00367973"/>
    <w:rsid w:val="00367CD4"/>
    <w:rsid w:val="0037256F"/>
    <w:rsid w:val="00374341"/>
    <w:rsid w:val="00374A30"/>
    <w:rsid w:val="00375CE2"/>
    <w:rsid w:val="003762E0"/>
    <w:rsid w:val="00382144"/>
    <w:rsid w:val="003864C3"/>
    <w:rsid w:val="003870EF"/>
    <w:rsid w:val="003871A5"/>
    <w:rsid w:val="00387C49"/>
    <w:rsid w:val="00387D0C"/>
    <w:rsid w:val="003908C9"/>
    <w:rsid w:val="00392A64"/>
    <w:rsid w:val="00393DAD"/>
    <w:rsid w:val="003956E6"/>
    <w:rsid w:val="00395712"/>
    <w:rsid w:val="0039735E"/>
    <w:rsid w:val="003978EE"/>
    <w:rsid w:val="00397C64"/>
    <w:rsid w:val="00397EFC"/>
    <w:rsid w:val="003A3286"/>
    <w:rsid w:val="003A4859"/>
    <w:rsid w:val="003A4EC0"/>
    <w:rsid w:val="003B1699"/>
    <w:rsid w:val="003B176A"/>
    <w:rsid w:val="003B7CA7"/>
    <w:rsid w:val="003C13C4"/>
    <w:rsid w:val="003C1B91"/>
    <w:rsid w:val="003C32E2"/>
    <w:rsid w:val="003C46DF"/>
    <w:rsid w:val="003C5638"/>
    <w:rsid w:val="003C5CC1"/>
    <w:rsid w:val="003D2C35"/>
    <w:rsid w:val="003D7162"/>
    <w:rsid w:val="003E4035"/>
    <w:rsid w:val="003E6506"/>
    <w:rsid w:val="003F0545"/>
    <w:rsid w:val="003F171A"/>
    <w:rsid w:val="003F241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2DB6"/>
    <w:rsid w:val="004139E5"/>
    <w:rsid w:val="00416AEE"/>
    <w:rsid w:val="00417101"/>
    <w:rsid w:val="00422070"/>
    <w:rsid w:val="0042512F"/>
    <w:rsid w:val="004253DF"/>
    <w:rsid w:val="00425409"/>
    <w:rsid w:val="00426AFC"/>
    <w:rsid w:val="00431272"/>
    <w:rsid w:val="004318C5"/>
    <w:rsid w:val="004333EE"/>
    <w:rsid w:val="00433B11"/>
    <w:rsid w:val="00433BB0"/>
    <w:rsid w:val="004342ED"/>
    <w:rsid w:val="00437C80"/>
    <w:rsid w:val="0044012A"/>
    <w:rsid w:val="0044058F"/>
    <w:rsid w:val="0044146C"/>
    <w:rsid w:val="004418B8"/>
    <w:rsid w:val="004426E2"/>
    <w:rsid w:val="004430E2"/>
    <w:rsid w:val="00443E9E"/>
    <w:rsid w:val="00444B54"/>
    <w:rsid w:val="0044500A"/>
    <w:rsid w:val="0044525C"/>
    <w:rsid w:val="00445FA3"/>
    <w:rsid w:val="00450F4D"/>
    <w:rsid w:val="004515F4"/>
    <w:rsid w:val="00456A4A"/>
    <w:rsid w:val="004645C7"/>
    <w:rsid w:val="00464B1C"/>
    <w:rsid w:val="00465760"/>
    <w:rsid w:val="00465D61"/>
    <w:rsid w:val="00465FC6"/>
    <w:rsid w:val="004703FF"/>
    <w:rsid w:val="0047082E"/>
    <w:rsid w:val="00471D6C"/>
    <w:rsid w:val="004734E1"/>
    <w:rsid w:val="0047555C"/>
    <w:rsid w:val="004769E3"/>
    <w:rsid w:val="00480224"/>
    <w:rsid w:val="00484FA3"/>
    <w:rsid w:val="00486919"/>
    <w:rsid w:val="00487552"/>
    <w:rsid w:val="0049081D"/>
    <w:rsid w:val="00490BE3"/>
    <w:rsid w:val="0049604F"/>
    <w:rsid w:val="00497523"/>
    <w:rsid w:val="0049770A"/>
    <w:rsid w:val="00497D05"/>
    <w:rsid w:val="004A0CD4"/>
    <w:rsid w:val="004A235A"/>
    <w:rsid w:val="004A3212"/>
    <w:rsid w:val="004A3BB2"/>
    <w:rsid w:val="004A637E"/>
    <w:rsid w:val="004B0F05"/>
    <w:rsid w:val="004B19AC"/>
    <w:rsid w:val="004B2143"/>
    <w:rsid w:val="004B28BF"/>
    <w:rsid w:val="004B2FDF"/>
    <w:rsid w:val="004B5FB9"/>
    <w:rsid w:val="004C069C"/>
    <w:rsid w:val="004C11F2"/>
    <w:rsid w:val="004C7125"/>
    <w:rsid w:val="004C71DA"/>
    <w:rsid w:val="004C7825"/>
    <w:rsid w:val="004C7FB9"/>
    <w:rsid w:val="004D0AB3"/>
    <w:rsid w:val="004D19CB"/>
    <w:rsid w:val="004D1D17"/>
    <w:rsid w:val="004D3DE8"/>
    <w:rsid w:val="004D5303"/>
    <w:rsid w:val="004D53B4"/>
    <w:rsid w:val="004D775C"/>
    <w:rsid w:val="004D7D01"/>
    <w:rsid w:val="004E0CA0"/>
    <w:rsid w:val="004E22E9"/>
    <w:rsid w:val="004E4AA2"/>
    <w:rsid w:val="004E583E"/>
    <w:rsid w:val="004E6064"/>
    <w:rsid w:val="004E7CEF"/>
    <w:rsid w:val="004F020A"/>
    <w:rsid w:val="004F4BDD"/>
    <w:rsid w:val="004F5A42"/>
    <w:rsid w:val="004F68AB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20B93"/>
    <w:rsid w:val="00525043"/>
    <w:rsid w:val="005257CD"/>
    <w:rsid w:val="005260D4"/>
    <w:rsid w:val="00526B45"/>
    <w:rsid w:val="0053005B"/>
    <w:rsid w:val="00532722"/>
    <w:rsid w:val="00532CA8"/>
    <w:rsid w:val="005370DB"/>
    <w:rsid w:val="00540000"/>
    <w:rsid w:val="00541441"/>
    <w:rsid w:val="005439BD"/>
    <w:rsid w:val="0054406F"/>
    <w:rsid w:val="00544393"/>
    <w:rsid w:val="00545BE1"/>
    <w:rsid w:val="00546FBC"/>
    <w:rsid w:val="00550261"/>
    <w:rsid w:val="0055131C"/>
    <w:rsid w:val="00551D14"/>
    <w:rsid w:val="00551D16"/>
    <w:rsid w:val="0055313B"/>
    <w:rsid w:val="005535EA"/>
    <w:rsid w:val="00561860"/>
    <w:rsid w:val="005628E7"/>
    <w:rsid w:val="00566170"/>
    <w:rsid w:val="0056694C"/>
    <w:rsid w:val="00566C1F"/>
    <w:rsid w:val="005700A6"/>
    <w:rsid w:val="00572453"/>
    <w:rsid w:val="005727F9"/>
    <w:rsid w:val="0057668D"/>
    <w:rsid w:val="005771B7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240B"/>
    <w:rsid w:val="00594B5B"/>
    <w:rsid w:val="00595B39"/>
    <w:rsid w:val="005A013D"/>
    <w:rsid w:val="005A1BB4"/>
    <w:rsid w:val="005A5894"/>
    <w:rsid w:val="005A66B0"/>
    <w:rsid w:val="005A69A6"/>
    <w:rsid w:val="005B1A12"/>
    <w:rsid w:val="005B2935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34FB"/>
    <w:rsid w:val="005E4587"/>
    <w:rsid w:val="005E5736"/>
    <w:rsid w:val="005F0864"/>
    <w:rsid w:val="005F1523"/>
    <w:rsid w:val="005F23E8"/>
    <w:rsid w:val="005F2CA5"/>
    <w:rsid w:val="005F5448"/>
    <w:rsid w:val="005F5E03"/>
    <w:rsid w:val="006002BE"/>
    <w:rsid w:val="00600C55"/>
    <w:rsid w:val="00601B5F"/>
    <w:rsid w:val="006021A2"/>
    <w:rsid w:val="00610443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612E"/>
    <w:rsid w:val="00636F28"/>
    <w:rsid w:val="006376A5"/>
    <w:rsid w:val="00652867"/>
    <w:rsid w:val="00655734"/>
    <w:rsid w:val="0065621A"/>
    <w:rsid w:val="006564F8"/>
    <w:rsid w:val="006607AD"/>
    <w:rsid w:val="006615CF"/>
    <w:rsid w:val="00662001"/>
    <w:rsid w:val="00663104"/>
    <w:rsid w:val="0066328A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30F"/>
    <w:rsid w:val="00675BB8"/>
    <w:rsid w:val="00681141"/>
    <w:rsid w:val="0068461E"/>
    <w:rsid w:val="006864FD"/>
    <w:rsid w:val="00690F1E"/>
    <w:rsid w:val="00693469"/>
    <w:rsid w:val="0069429D"/>
    <w:rsid w:val="006A3D68"/>
    <w:rsid w:val="006A54B6"/>
    <w:rsid w:val="006A5B30"/>
    <w:rsid w:val="006A5EC3"/>
    <w:rsid w:val="006B1282"/>
    <w:rsid w:val="006B3DB0"/>
    <w:rsid w:val="006B77B0"/>
    <w:rsid w:val="006C0784"/>
    <w:rsid w:val="006C1059"/>
    <w:rsid w:val="006C201A"/>
    <w:rsid w:val="006C28D2"/>
    <w:rsid w:val="006C37AF"/>
    <w:rsid w:val="006C5FE7"/>
    <w:rsid w:val="006C65A1"/>
    <w:rsid w:val="006C6EC8"/>
    <w:rsid w:val="006C77B8"/>
    <w:rsid w:val="006D0C12"/>
    <w:rsid w:val="006D18AE"/>
    <w:rsid w:val="006D495B"/>
    <w:rsid w:val="006D7BD1"/>
    <w:rsid w:val="006E37D6"/>
    <w:rsid w:val="006F0F8E"/>
    <w:rsid w:val="006F0FE9"/>
    <w:rsid w:val="006F24A6"/>
    <w:rsid w:val="006F4040"/>
    <w:rsid w:val="006F5DAB"/>
    <w:rsid w:val="00701563"/>
    <w:rsid w:val="0070507B"/>
    <w:rsid w:val="0070518F"/>
    <w:rsid w:val="007118BA"/>
    <w:rsid w:val="00712D57"/>
    <w:rsid w:val="007131DF"/>
    <w:rsid w:val="00713D90"/>
    <w:rsid w:val="00713E5C"/>
    <w:rsid w:val="00715E1F"/>
    <w:rsid w:val="00717650"/>
    <w:rsid w:val="007240AA"/>
    <w:rsid w:val="00725AE3"/>
    <w:rsid w:val="0072658F"/>
    <w:rsid w:val="00726C52"/>
    <w:rsid w:val="00727DC8"/>
    <w:rsid w:val="0073024F"/>
    <w:rsid w:val="00731467"/>
    <w:rsid w:val="00731518"/>
    <w:rsid w:val="007319F0"/>
    <w:rsid w:val="00732CFF"/>
    <w:rsid w:val="007343BF"/>
    <w:rsid w:val="007348AB"/>
    <w:rsid w:val="007409EF"/>
    <w:rsid w:val="00746601"/>
    <w:rsid w:val="007466A9"/>
    <w:rsid w:val="007466BD"/>
    <w:rsid w:val="0075232F"/>
    <w:rsid w:val="00752532"/>
    <w:rsid w:val="007558E7"/>
    <w:rsid w:val="00756AA6"/>
    <w:rsid w:val="00762778"/>
    <w:rsid w:val="00763464"/>
    <w:rsid w:val="0076695D"/>
    <w:rsid w:val="00766D04"/>
    <w:rsid w:val="00767991"/>
    <w:rsid w:val="0077003D"/>
    <w:rsid w:val="00772478"/>
    <w:rsid w:val="00772920"/>
    <w:rsid w:val="00772DDB"/>
    <w:rsid w:val="0077481C"/>
    <w:rsid w:val="00776F0C"/>
    <w:rsid w:val="0077718F"/>
    <w:rsid w:val="00782501"/>
    <w:rsid w:val="007830B8"/>
    <w:rsid w:val="0078451C"/>
    <w:rsid w:val="00786F45"/>
    <w:rsid w:val="007906BD"/>
    <w:rsid w:val="00790FEC"/>
    <w:rsid w:val="00791DB0"/>
    <w:rsid w:val="00794307"/>
    <w:rsid w:val="007946E6"/>
    <w:rsid w:val="007954F7"/>
    <w:rsid w:val="007A0683"/>
    <w:rsid w:val="007A0722"/>
    <w:rsid w:val="007A22CF"/>
    <w:rsid w:val="007A2DAB"/>
    <w:rsid w:val="007A3A0E"/>
    <w:rsid w:val="007A57D8"/>
    <w:rsid w:val="007A7278"/>
    <w:rsid w:val="007A79E9"/>
    <w:rsid w:val="007B2A5C"/>
    <w:rsid w:val="007B31EF"/>
    <w:rsid w:val="007B34CB"/>
    <w:rsid w:val="007B4729"/>
    <w:rsid w:val="007B5DE9"/>
    <w:rsid w:val="007C0C3C"/>
    <w:rsid w:val="007C1602"/>
    <w:rsid w:val="007C1EC5"/>
    <w:rsid w:val="007C280B"/>
    <w:rsid w:val="007C3159"/>
    <w:rsid w:val="007C5828"/>
    <w:rsid w:val="007C640E"/>
    <w:rsid w:val="007C74AD"/>
    <w:rsid w:val="007D0A40"/>
    <w:rsid w:val="007D1266"/>
    <w:rsid w:val="007D2927"/>
    <w:rsid w:val="007D7C47"/>
    <w:rsid w:val="007E0F3E"/>
    <w:rsid w:val="007E244C"/>
    <w:rsid w:val="007E31A1"/>
    <w:rsid w:val="007F0D4A"/>
    <w:rsid w:val="0080274E"/>
    <w:rsid w:val="00804D7A"/>
    <w:rsid w:val="00805A4C"/>
    <w:rsid w:val="00806B62"/>
    <w:rsid w:val="0081215D"/>
    <w:rsid w:val="00814D49"/>
    <w:rsid w:val="00816359"/>
    <w:rsid w:val="008178B5"/>
    <w:rsid w:val="00817E08"/>
    <w:rsid w:val="008203FD"/>
    <w:rsid w:val="00820D4F"/>
    <w:rsid w:val="00822142"/>
    <w:rsid w:val="00822F9D"/>
    <w:rsid w:val="00827A88"/>
    <w:rsid w:val="00831F6B"/>
    <w:rsid w:val="00833A37"/>
    <w:rsid w:val="00833D41"/>
    <w:rsid w:val="00835D64"/>
    <w:rsid w:val="00836E87"/>
    <w:rsid w:val="00837799"/>
    <w:rsid w:val="0084270D"/>
    <w:rsid w:val="00843675"/>
    <w:rsid w:val="008448E4"/>
    <w:rsid w:val="008459BB"/>
    <w:rsid w:val="00845F49"/>
    <w:rsid w:val="00846BFB"/>
    <w:rsid w:val="008479A2"/>
    <w:rsid w:val="0085109E"/>
    <w:rsid w:val="008531E7"/>
    <w:rsid w:val="0085350E"/>
    <w:rsid w:val="0085609F"/>
    <w:rsid w:val="00861361"/>
    <w:rsid w:val="008632CF"/>
    <w:rsid w:val="00863BCB"/>
    <w:rsid w:val="00865369"/>
    <w:rsid w:val="008664DC"/>
    <w:rsid w:val="008674E6"/>
    <w:rsid w:val="00871174"/>
    <w:rsid w:val="00873A5E"/>
    <w:rsid w:val="0087630B"/>
    <w:rsid w:val="00876A94"/>
    <w:rsid w:val="00885896"/>
    <w:rsid w:val="00886731"/>
    <w:rsid w:val="00887852"/>
    <w:rsid w:val="008902C3"/>
    <w:rsid w:val="008920C4"/>
    <w:rsid w:val="008976CB"/>
    <w:rsid w:val="00897BE1"/>
    <w:rsid w:val="00897CB6"/>
    <w:rsid w:val="00897EE5"/>
    <w:rsid w:val="008A067B"/>
    <w:rsid w:val="008A19D7"/>
    <w:rsid w:val="008A235F"/>
    <w:rsid w:val="008A23B4"/>
    <w:rsid w:val="008A419B"/>
    <w:rsid w:val="008A69EE"/>
    <w:rsid w:val="008B0F04"/>
    <w:rsid w:val="008B292F"/>
    <w:rsid w:val="008B3620"/>
    <w:rsid w:val="008B4407"/>
    <w:rsid w:val="008C1449"/>
    <w:rsid w:val="008C2ACB"/>
    <w:rsid w:val="008C2F8E"/>
    <w:rsid w:val="008C3D3B"/>
    <w:rsid w:val="008C4A75"/>
    <w:rsid w:val="008C5B19"/>
    <w:rsid w:val="008D2264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3525"/>
    <w:rsid w:val="008F4711"/>
    <w:rsid w:val="008F544F"/>
    <w:rsid w:val="008F63B7"/>
    <w:rsid w:val="008F7D72"/>
    <w:rsid w:val="00900AD2"/>
    <w:rsid w:val="00900F79"/>
    <w:rsid w:val="00902028"/>
    <w:rsid w:val="00903CF1"/>
    <w:rsid w:val="00903F01"/>
    <w:rsid w:val="009059C9"/>
    <w:rsid w:val="009062BF"/>
    <w:rsid w:val="00906428"/>
    <w:rsid w:val="0091165D"/>
    <w:rsid w:val="00912723"/>
    <w:rsid w:val="00912779"/>
    <w:rsid w:val="00913925"/>
    <w:rsid w:val="0091402C"/>
    <w:rsid w:val="009154D0"/>
    <w:rsid w:val="00915B7A"/>
    <w:rsid w:val="00915D52"/>
    <w:rsid w:val="009171DF"/>
    <w:rsid w:val="0092041E"/>
    <w:rsid w:val="009213BE"/>
    <w:rsid w:val="0092232B"/>
    <w:rsid w:val="009229C0"/>
    <w:rsid w:val="00924CF3"/>
    <w:rsid w:val="00925267"/>
    <w:rsid w:val="009253E7"/>
    <w:rsid w:val="00927695"/>
    <w:rsid w:val="00927F6E"/>
    <w:rsid w:val="009307C2"/>
    <w:rsid w:val="00933810"/>
    <w:rsid w:val="00934B58"/>
    <w:rsid w:val="00936748"/>
    <w:rsid w:val="009410FB"/>
    <w:rsid w:val="009424B1"/>
    <w:rsid w:val="0094262A"/>
    <w:rsid w:val="00942F29"/>
    <w:rsid w:val="00944B64"/>
    <w:rsid w:val="009465C5"/>
    <w:rsid w:val="00946CED"/>
    <w:rsid w:val="009504E0"/>
    <w:rsid w:val="009532C1"/>
    <w:rsid w:val="00956238"/>
    <w:rsid w:val="00956DF3"/>
    <w:rsid w:val="00957419"/>
    <w:rsid w:val="009624D2"/>
    <w:rsid w:val="00962B7D"/>
    <w:rsid w:val="00962E3B"/>
    <w:rsid w:val="0096338B"/>
    <w:rsid w:val="00964392"/>
    <w:rsid w:val="009660BE"/>
    <w:rsid w:val="00966B3F"/>
    <w:rsid w:val="00966FEA"/>
    <w:rsid w:val="0096755C"/>
    <w:rsid w:val="00970F2D"/>
    <w:rsid w:val="0097786E"/>
    <w:rsid w:val="0098000E"/>
    <w:rsid w:val="009818B8"/>
    <w:rsid w:val="00981E69"/>
    <w:rsid w:val="00983489"/>
    <w:rsid w:val="009844FF"/>
    <w:rsid w:val="00985078"/>
    <w:rsid w:val="00985A8F"/>
    <w:rsid w:val="00987068"/>
    <w:rsid w:val="00987407"/>
    <w:rsid w:val="009917B5"/>
    <w:rsid w:val="00992137"/>
    <w:rsid w:val="0099253A"/>
    <w:rsid w:val="009A08F5"/>
    <w:rsid w:val="009A1482"/>
    <w:rsid w:val="009A15D4"/>
    <w:rsid w:val="009A191D"/>
    <w:rsid w:val="009A231B"/>
    <w:rsid w:val="009A2E0B"/>
    <w:rsid w:val="009A3815"/>
    <w:rsid w:val="009A43D7"/>
    <w:rsid w:val="009A69DD"/>
    <w:rsid w:val="009B2A7B"/>
    <w:rsid w:val="009B303C"/>
    <w:rsid w:val="009B30C2"/>
    <w:rsid w:val="009B3F74"/>
    <w:rsid w:val="009B438E"/>
    <w:rsid w:val="009B5485"/>
    <w:rsid w:val="009B5764"/>
    <w:rsid w:val="009C0855"/>
    <w:rsid w:val="009C1366"/>
    <w:rsid w:val="009C1751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4BE5"/>
    <w:rsid w:val="009E5EF5"/>
    <w:rsid w:val="009E6B0D"/>
    <w:rsid w:val="009E7A4A"/>
    <w:rsid w:val="009F38D9"/>
    <w:rsid w:val="009F3B1F"/>
    <w:rsid w:val="009F43E8"/>
    <w:rsid w:val="009F48D3"/>
    <w:rsid w:val="009F6EC2"/>
    <w:rsid w:val="00A02886"/>
    <w:rsid w:val="00A06237"/>
    <w:rsid w:val="00A0701E"/>
    <w:rsid w:val="00A11B96"/>
    <w:rsid w:val="00A14960"/>
    <w:rsid w:val="00A212C2"/>
    <w:rsid w:val="00A21E31"/>
    <w:rsid w:val="00A2625C"/>
    <w:rsid w:val="00A33D50"/>
    <w:rsid w:val="00A33F88"/>
    <w:rsid w:val="00A373A8"/>
    <w:rsid w:val="00A40754"/>
    <w:rsid w:val="00A40B81"/>
    <w:rsid w:val="00A43360"/>
    <w:rsid w:val="00A439C4"/>
    <w:rsid w:val="00A46365"/>
    <w:rsid w:val="00A4661F"/>
    <w:rsid w:val="00A47132"/>
    <w:rsid w:val="00A47AB3"/>
    <w:rsid w:val="00A560EA"/>
    <w:rsid w:val="00A5727E"/>
    <w:rsid w:val="00A57776"/>
    <w:rsid w:val="00A57F56"/>
    <w:rsid w:val="00A61450"/>
    <w:rsid w:val="00A643F7"/>
    <w:rsid w:val="00A667B0"/>
    <w:rsid w:val="00A678BB"/>
    <w:rsid w:val="00A70C2D"/>
    <w:rsid w:val="00A719AD"/>
    <w:rsid w:val="00A75F22"/>
    <w:rsid w:val="00A80259"/>
    <w:rsid w:val="00A8236E"/>
    <w:rsid w:val="00A8357A"/>
    <w:rsid w:val="00A938B5"/>
    <w:rsid w:val="00A939BA"/>
    <w:rsid w:val="00A96A56"/>
    <w:rsid w:val="00A96ACC"/>
    <w:rsid w:val="00A97A51"/>
    <w:rsid w:val="00A97B30"/>
    <w:rsid w:val="00AA0B8C"/>
    <w:rsid w:val="00AA3F1E"/>
    <w:rsid w:val="00AA423F"/>
    <w:rsid w:val="00AA4D29"/>
    <w:rsid w:val="00AA7032"/>
    <w:rsid w:val="00AB161B"/>
    <w:rsid w:val="00AB2875"/>
    <w:rsid w:val="00AB3BCF"/>
    <w:rsid w:val="00AC0F95"/>
    <w:rsid w:val="00AC16A7"/>
    <w:rsid w:val="00AC194A"/>
    <w:rsid w:val="00AC2211"/>
    <w:rsid w:val="00AC456C"/>
    <w:rsid w:val="00AC5118"/>
    <w:rsid w:val="00AC5FCF"/>
    <w:rsid w:val="00AD19BF"/>
    <w:rsid w:val="00AD34E3"/>
    <w:rsid w:val="00AD581A"/>
    <w:rsid w:val="00AD697A"/>
    <w:rsid w:val="00AD6ABE"/>
    <w:rsid w:val="00AE0667"/>
    <w:rsid w:val="00AE066D"/>
    <w:rsid w:val="00AE4B3A"/>
    <w:rsid w:val="00AE4D49"/>
    <w:rsid w:val="00AE6A1E"/>
    <w:rsid w:val="00AF1543"/>
    <w:rsid w:val="00AF1991"/>
    <w:rsid w:val="00AF3DE8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11599"/>
    <w:rsid w:val="00B1743F"/>
    <w:rsid w:val="00B17E67"/>
    <w:rsid w:val="00B2079F"/>
    <w:rsid w:val="00B2201B"/>
    <w:rsid w:val="00B2259C"/>
    <w:rsid w:val="00B230DD"/>
    <w:rsid w:val="00B2484D"/>
    <w:rsid w:val="00B26AE2"/>
    <w:rsid w:val="00B324F2"/>
    <w:rsid w:val="00B329C9"/>
    <w:rsid w:val="00B36D73"/>
    <w:rsid w:val="00B403C3"/>
    <w:rsid w:val="00B422A1"/>
    <w:rsid w:val="00B44D1C"/>
    <w:rsid w:val="00B45166"/>
    <w:rsid w:val="00B45F61"/>
    <w:rsid w:val="00B471A4"/>
    <w:rsid w:val="00B47486"/>
    <w:rsid w:val="00B51818"/>
    <w:rsid w:val="00B53A62"/>
    <w:rsid w:val="00B53AC6"/>
    <w:rsid w:val="00B54FBB"/>
    <w:rsid w:val="00B55B54"/>
    <w:rsid w:val="00B6091E"/>
    <w:rsid w:val="00B61BA1"/>
    <w:rsid w:val="00B626AF"/>
    <w:rsid w:val="00B62D7B"/>
    <w:rsid w:val="00B62E9E"/>
    <w:rsid w:val="00B65F10"/>
    <w:rsid w:val="00B663AE"/>
    <w:rsid w:val="00B66702"/>
    <w:rsid w:val="00B71D53"/>
    <w:rsid w:val="00B7263D"/>
    <w:rsid w:val="00B749C7"/>
    <w:rsid w:val="00B75EB6"/>
    <w:rsid w:val="00B76224"/>
    <w:rsid w:val="00B7678B"/>
    <w:rsid w:val="00B76CD1"/>
    <w:rsid w:val="00B815AD"/>
    <w:rsid w:val="00B81A2D"/>
    <w:rsid w:val="00B8705E"/>
    <w:rsid w:val="00B90AED"/>
    <w:rsid w:val="00B911A3"/>
    <w:rsid w:val="00B91EE7"/>
    <w:rsid w:val="00B93886"/>
    <w:rsid w:val="00B93A7C"/>
    <w:rsid w:val="00B96125"/>
    <w:rsid w:val="00B96155"/>
    <w:rsid w:val="00B96BE3"/>
    <w:rsid w:val="00BA047D"/>
    <w:rsid w:val="00BA31A5"/>
    <w:rsid w:val="00BA3ACF"/>
    <w:rsid w:val="00BB0A44"/>
    <w:rsid w:val="00BB1F1F"/>
    <w:rsid w:val="00BB2B21"/>
    <w:rsid w:val="00BB35A1"/>
    <w:rsid w:val="00BB611F"/>
    <w:rsid w:val="00BB6639"/>
    <w:rsid w:val="00BC0663"/>
    <w:rsid w:val="00BC324C"/>
    <w:rsid w:val="00BC4958"/>
    <w:rsid w:val="00BD089B"/>
    <w:rsid w:val="00BD7CBD"/>
    <w:rsid w:val="00BE0AFD"/>
    <w:rsid w:val="00BE0C05"/>
    <w:rsid w:val="00BE1025"/>
    <w:rsid w:val="00BE2AF4"/>
    <w:rsid w:val="00BE490F"/>
    <w:rsid w:val="00BF253B"/>
    <w:rsid w:val="00BF262A"/>
    <w:rsid w:val="00BF6370"/>
    <w:rsid w:val="00BF7330"/>
    <w:rsid w:val="00C002B4"/>
    <w:rsid w:val="00C00442"/>
    <w:rsid w:val="00C04598"/>
    <w:rsid w:val="00C04D0D"/>
    <w:rsid w:val="00C058C4"/>
    <w:rsid w:val="00C061E2"/>
    <w:rsid w:val="00C1036B"/>
    <w:rsid w:val="00C133AE"/>
    <w:rsid w:val="00C136AB"/>
    <w:rsid w:val="00C13C9F"/>
    <w:rsid w:val="00C14118"/>
    <w:rsid w:val="00C15712"/>
    <w:rsid w:val="00C16253"/>
    <w:rsid w:val="00C2149A"/>
    <w:rsid w:val="00C21D1F"/>
    <w:rsid w:val="00C22B91"/>
    <w:rsid w:val="00C23677"/>
    <w:rsid w:val="00C239F1"/>
    <w:rsid w:val="00C24D74"/>
    <w:rsid w:val="00C256F7"/>
    <w:rsid w:val="00C2601B"/>
    <w:rsid w:val="00C32A59"/>
    <w:rsid w:val="00C334D8"/>
    <w:rsid w:val="00C368AB"/>
    <w:rsid w:val="00C36F0C"/>
    <w:rsid w:val="00C36F5A"/>
    <w:rsid w:val="00C37D1A"/>
    <w:rsid w:val="00C4059C"/>
    <w:rsid w:val="00C40847"/>
    <w:rsid w:val="00C40941"/>
    <w:rsid w:val="00C40F1A"/>
    <w:rsid w:val="00C4542B"/>
    <w:rsid w:val="00C46CD0"/>
    <w:rsid w:val="00C47FBF"/>
    <w:rsid w:val="00C5049F"/>
    <w:rsid w:val="00C5134A"/>
    <w:rsid w:val="00C51F70"/>
    <w:rsid w:val="00C52488"/>
    <w:rsid w:val="00C53B0C"/>
    <w:rsid w:val="00C5474C"/>
    <w:rsid w:val="00C60984"/>
    <w:rsid w:val="00C620A7"/>
    <w:rsid w:val="00C65A04"/>
    <w:rsid w:val="00C66DA7"/>
    <w:rsid w:val="00C701D9"/>
    <w:rsid w:val="00C712EE"/>
    <w:rsid w:val="00C7412C"/>
    <w:rsid w:val="00C80C9D"/>
    <w:rsid w:val="00C80D80"/>
    <w:rsid w:val="00C816C6"/>
    <w:rsid w:val="00C86F36"/>
    <w:rsid w:val="00C91026"/>
    <w:rsid w:val="00C92A0E"/>
    <w:rsid w:val="00C93959"/>
    <w:rsid w:val="00C956A8"/>
    <w:rsid w:val="00C97107"/>
    <w:rsid w:val="00C97A1B"/>
    <w:rsid w:val="00CA2178"/>
    <w:rsid w:val="00CA3861"/>
    <w:rsid w:val="00CA7141"/>
    <w:rsid w:val="00CB2CDF"/>
    <w:rsid w:val="00CB4AA9"/>
    <w:rsid w:val="00CC1AC3"/>
    <w:rsid w:val="00CC1B57"/>
    <w:rsid w:val="00CC1F63"/>
    <w:rsid w:val="00CC43B0"/>
    <w:rsid w:val="00CC4F6B"/>
    <w:rsid w:val="00CC73DD"/>
    <w:rsid w:val="00CC7C2A"/>
    <w:rsid w:val="00CD05CB"/>
    <w:rsid w:val="00CD1FF4"/>
    <w:rsid w:val="00CD249B"/>
    <w:rsid w:val="00CE0473"/>
    <w:rsid w:val="00CE0B5B"/>
    <w:rsid w:val="00CE200C"/>
    <w:rsid w:val="00CE2404"/>
    <w:rsid w:val="00CE2799"/>
    <w:rsid w:val="00CE628B"/>
    <w:rsid w:val="00CE6DAD"/>
    <w:rsid w:val="00CE74C8"/>
    <w:rsid w:val="00CE7BFB"/>
    <w:rsid w:val="00CF13A5"/>
    <w:rsid w:val="00CF3794"/>
    <w:rsid w:val="00CF44D0"/>
    <w:rsid w:val="00CF744D"/>
    <w:rsid w:val="00CF7BE7"/>
    <w:rsid w:val="00CF7C02"/>
    <w:rsid w:val="00D00398"/>
    <w:rsid w:val="00D007DF"/>
    <w:rsid w:val="00D05171"/>
    <w:rsid w:val="00D06D65"/>
    <w:rsid w:val="00D10F23"/>
    <w:rsid w:val="00D13892"/>
    <w:rsid w:val="00D142FA"/>
    <w:rsid w:val="00D155CC"/>
    <w:rsid w:val="00D1584B"/>
    <w:rsid w:val="00D17AFA"/>
    <w:rsid w:val="00D20948"/>
    <w:rsid w:val="00D213D8"/>
    <w:rsid w:val="00D2442F"/>
    <w:rsid w:val="00D26095"/>
    <w:rsid w:val="00D26CB3"/>
    <w:rsid w:val="00D270B4"/>
    <w:rsid w:val="00D3341F"/>
    <w:rsid w:val="00D33F2E"/>
    <w:rsid w:val="00D346D7"/>
    <w:rsid w:val="00D41D7A"/>
    <w:rsid w:val="00D41FB4"/>
    <w:rsid w:val="00D42802"/>
    <w:rsid w:val="00D43162"/>
    <w:rsid w:val="00D44096"/>
    <w:rsid w:val="00D449C9"/>
    <w:rsid w:val="00D456E4"/>
    <w:rsid w:val="00D461F1"/>
    <w:rsid w:val="00D4701F"/>
    <w:rsid w:val="00D51F92"/>
    <w:rsid w:val="00D52168"/>
    <w:rsid w:val="00D53054"/>
    <w:rsid w:val="00D53588"/>
    <w:rsid w:val="00D60569"/>
    <w:rsid w:val="00D616A4"/>
    <w:rsid w:val="00D61716"/>
    <w:rsid w:val="00D62C22"/>
    <w:rsid w:val="00D63398"/>
    <w:rsid w:val="00D64FB3"/>
    <w:rsid w:val="00D650B1"/>
    <w:rsid w:val="00D70396"/>
    <w:rsid w:val="00D71546"/>
    <w:rsid w:val="00D748A1"/>
    <w:rsid w:val="00D75C95"/>
    <w:rsid w:val="00D766FA"/>
    <w:rsid w:val="00D768D7"/>
    <w:rsid w:val="00D8061E"/>
    <w:rsid w:val="00D824DD"/>
    <w:rsid w:val="00D85A81"/>
    <w:rsid w:val="00D92D7D"/>
    <w:rsid w:val="00D97F22"/>
    <w:rsid w:val="00D97F78"/>
    <w:rsid w:val="00DA00C1"/>
    <w:rsid w:val="00DA01A8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908"/>
    <w:rsid w:val="00DD5A9C"/>
    <w:rsid w:val="00DE12FA"/>
    <w:rsid w:val="00DE375C"/>
    <w:rsid w:val="00DE7853"/>
    <w:rsid w:val="00DE7A7D"/>
    <w:rsid w:val="00DF0A5F"/>
    <w:rsid w:val="00DF4593"/>
    <w:rsid w:val="00E00FF1"/>
    <w:rsid w:val="00E01210"/>
    <w:rsid w:val="00E020E1"/>
    <w:rsid w:val="00E02440"/>
    <w:rsid w:val="00E024DC"/>
    <w:rsid w:val="00E02C10"/>
    <w:rsid w:val="00E05040"/>
    <w:rsid w:val="00E05238"/>
    <w:rsid w:val="00E05262"/>
    <w:rsid w:val="00E0596A"/>
    <w:rsid w:val="00E06599"/>
    <w:rsid w:val="00E07DB9"/>
    <w:rsid w:val="00E17B55"/>
    <w:rsid w:val="00E20170"/>
    <w:rsid w:val="00E2137A"/>
    <w:rsid w:val="00E214BE"/>
    <w:rsid w:val="00E220B3"/>
    <w:rsid w:val="00E228BC"/>
    <w:rsid w:val="00E23FD1"/>
    <w:rsid w:val="00E26486"/>
    <w:rsid w:val="00E26B15"/>
    <w:rsid w:val="00E26BEF"/>
    <w:rsid w:val="00E300EA"/>
    <w:rsid w:val="00E319F5"/>
    <w:rsid w:val="00E3207E"/>
    <w:rsid w:val="00E32B81"/>
    <w:rsid w:val="00E32EDE"/>
    <w:rsid w:val="00E33913"/>
    <w:rsid w:val="00E342C5"/>
    <w:rsid w:val="00E349D5"/>
    <w:rsid w:val="00E35131"/>
    <w:rsid w:val="00E36E44"/>
    <w:rsid w:val="00E37EC8"/>
    <w:rsid w:val="00E404CD"/>
    <w:rsid w:val="00E40977"/>
    <w:rsid w:val="00E41221"/>
    <w:rsid w:val="00E41C1E"/>
    <w:rsid w:val="00E459AF"/>
    <w:rsid w:val="00E516F7"/>
    <w:rsid w:val="00E52034"/>
    <w:rsid w:val="00E5750B"/>
    <w:rsid w:val="00E57648"/>
    <w:rsid w:val="00E57F12"/>
    <w:rsid w:val="00E60C6F"/>
    <w:rsid w:val="00E624C3"/>
    <w:rsid w:val="00E636FA"/>
    <w:rsid w:val="00E63AEB"/>
    <w:rsid w:val="00E64D19"/>
    <w:rsid w:val="00E71141"/>
    <w:rsid w:val="00E722D1"/>
    <w:rsid w:val="00E7571F"/>
    <w:rsid w:val="00E807E2"/>
    <w:rsid w:val="00E81291"/>
    <w:rsid w:val="00E825AA"/>
    <w:rsid w:val="00E861B3"/>
    <w:rsid w:val="00E86C7C"/>
    <w:rsid w:val="00E86D0B"/>
    <w:rsid w:val="00E871C0"/>
    <w:rsid w:val="00E90458"/>
    <w:rsid w:val="00E945FF"/>
    <w:rsid w:val="00E95BC5"/>
    <w:rsid w:val="00E95E56"/>
    <w:rsid w:val="00E97175"/>
    <w:rsid w:val="00E97200"/>
    <w:rsid w:val="00EA36BD"/>
    <w:rsid w:val="00EA43F2"/>
    <w:rsid w:val="00EA4C18"/>
    <w:rsid w:val="00EA59E0"/>
    <w:rsid w:val="00EB028C"/>
    <w:rsid w:val="00EB204D"/>
    <w:rsid w:val="00EB37E2"/>
    <w:rsid w:val="00EB67F2"/>
    <w:rsid w:val="00EB6DD4"/>
    <w:rsid w:val="00EC02DC"/>
    <w:rsid w:val="00EC1BEF"/>
    <w:rsid w:val="00EC57D3"/>
    <w:rsid w:val="00EC6F27"/>
    <w:rsid w:val="00ED01A2"/>
    <w:rsid w:val="00ED123C"/>
    <w:rsid w:val="00ED2B6C"/>
    <w:rsid w:val="00EE3C69"/>
    <w:rsid w:val="00EE5327"/>
    <w:rsid w:val="00EE71CD"/>
    <w:rsid w:val="00EF02EF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73FE"/>
    <w:rsid w:val="00F10098"/>
    <w:rsid w:val="00F1076E"/>
    <w:rsid w:val="00F114E8"/>
    <w:rsid w:val="00F134BA"/>
    <w:rsid w:val="00F13561"/>
    <w:rsid w:val="00F14710"/>
    <w:rsid w:val="00F14DDE"/>
    <w:rsid w:val="00F155DA"/>
    <w:rsid w:val="00F23C26"/>
    <w:rsid w:val="00F25B94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C2A"/>
    <w:rsid w:val="00F40955"/>
    <w:rsid w:val="00F40F7E"/>
    <w:rsid w:val="00F423DC"/>
    <w:rsid w:val="00F43D0A"/>
    <w:rsid w:val="00F4431E"/>
    <w:rsid w:val="00F449DF"/>
    <w:rsid w:val="00F45F26"/>
    <w:rsid w:val="00F46B94"/>
    <w:rsid w:val="00F53089"/>
    <w:rsid w:val="00F54F00"/>
    <w:rsid w:val="00F55E37"/>
    <w:rsid w:val="00F56800"/>
    <w:rsid w:val="00F571E3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FE7"/>
    <w:rsid w:val="00F765C7"/>
    <w:rsid w:val="00F774C5"/>
    <w:rsid w:val="00F81A00"/>
    <w:rsid w:val="00F81BB7"/>
    <w:rsid w:val="00F830C9"/>
    <w:rsid w:val="00F9024A"/>
    <w:rsid w:val="00F9161B"/>
    <w:rsid w:val="00F968A9"/>
    <w:rsid w:val="00F96EC6"/>
    <w:rsid w:val="00FA2B5C"/>
    <w:rsid w:val="00FA2ED2"/>
    <w:rsid w:val="00FA4CF5"/>
    <w:rsid w:val="00FA66DB"/>
    <w:rsid w:val="00FA7F34"/>
    <w:rsid w:val="00FB1300"/>
    <w:rsid w:val="00FB3912"/>
    <w:rsid w:val="00FB67EF"/>
    <w:rsid w:val="00FB735D"/>
    <w:rsid w:val="00FB7756"/>
    <w:rsid w:val="00FB7EEE"/>
    <w:rsid w:val="00FC1DA9"/>
    <w:rsid w:val="00FC2981"/>
    <w:rsid w:val="00FC3FBE"/>
    <w:rsid w:val="00FC4AB0"/>
    <w:rsid w:val="00FD37E1"/>
    <w:rsid w:val="00FD5F2C"/>
    <w:rsid w:val="00FD6440"/>
    <w:rsid w:val="00FE183E"/>
    <w:rsid w:val="00FE3150"/>
    <w:rsid w:val="00FE367D"/>
    <w:rsid w:val="00FE4D16"/>
    <w:rsid w:val="00FE62A6"/>
    <w:rsid w:val="00FE6EB3"/>
    <w:rsid w:val="00FE71F9"/>
    <w:rsid w:val="00FF1EE7"/>
    <w:rsid w:val="00FF3BDA"/>
    <w:rsid w:val="00FF3C58"/>
    <w:rsid w:val="00FF48B5"/>
    <w:rsid w:val="00FF5A8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05D5-94D2-46FF-9E0E-FEBD2568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2021-04-16T10:51:00Z</dcterms:created>
  <dcterms:modified xsi:type="dcterms:W3CDTF">2021-05-14T03:43:00Z</dcterms:modified>
</cp:coreProperties>
</file>